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  <w:r w:rsidRPr="00BF5E0F">
        <w:rPr>
          <w:rFonts w:cs="Arial"/>
          <w:b/>
          <w:bCs/>
        </w:rPr>
        <w:t xml:space="preserve">Anexa </w:t>
      </w:r>
      <w:r w:rsidR="00BF5E0F" w:rsidRPr="00BF5E0F">
        <w:rPr>
          <w:rFonts w:cs="Arial"/>
          <w:b/>
          <w:bCs/>
        </w:rPr>
        <w:t>3</w:t>
      </w:r>
      <w:r w:rsidR="00FC2CA9">
        <w:rPr>
          <w:rFonts w:cs="Arial"/>
          <w:b/>
          <w:bCs/>
        </w:rPr>
        <w:t>B</w:t>
      </w: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FC2CA9" w:rsidRPr="00FC2CA9" w:rsidRDefault="00FC2CA9" w:rsidP="00FC2CA9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eastAsia="en-US"/>
        </w:rPr>
      </w:pPr>
    </w:p>
    <w:p w:rsidR="006F0E7B" w:rsidRPr="00BF5E0F" w:rsidRDefault="00FC2CA9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  <w:r w:rsidRPr="00FC2CA9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MEMORIU JUSTIFICATIV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(1) </w:t>
      </w:r>
      <w:r w:rsidRPr="00BF5E0F">
        <w:rPr>
          <w:rFonts w:cs="Arial"/>
          <w:b/>
        </w:rPr>
        <w:t>Date generale: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0" w:name="do|ax2|ca3|al1|pt1"/>
      <w:bookmarkEnd w:id="0"/>
      <w:r w:rsidRPr="00BF5E0F">
        <w:rPr>
          <w:rFonts w:cs="Arial"/>
          <w:bCs/>
          <w:i/>
        </w:rPr>
        <w:t>1.</w:t>
      </w:r>
      <w:r w:rsidRPr="00BF5E0F">
        <w:rPr>
          <w:rFonts w:cs="Arial"/>
          <w:i/>
        </w:rPr>
        <w:t>denumirea obiectivului de investiţii;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1" w:name="do|ax2|ca3|al1|pt2"/>
      <w:bookmarkEnd w:id="1"/>
      <w:r w:rsidRPr="00BF5E0F">
        <w:rPr>
          <w:rFonts w:cs="Arial"/>
          <w:bCs/>
          <w:i/>
        </w:rPr>
        <w:t>2.</w:t>
      </w:r>
      <w:r w:rsidRPr="00BF5E0F">
        <w:rPr>
          <w:rFonts w:cs="Arial"/>
          <w:i/>
        </w:rPr>
        <w:t>amplasamentul (judeţul, localitatea, strada, numărul);</w:t>
      </w:r>
      <w:bookmarkStart w:id="2" w:name="do|ax2|ca3|al1|pt3"/>
      <w:bookmarkEnd w:id="2"/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r w:rsidRPr="00BF5E0F">
        <w:rPr>
          <w:rFonts w:cs="Arial"/>
          <w:bCs/>
          <w:i/>
        </w:rPr>
        <w:t>3.</w:t>
      </w:r>
      <w:r w:rsidRPr="00BF5E0F">
        <w:rPr>
          <w:rFonts w:cs="Arial"/>
          <w:i/>
        </w:rPr>
        <w:t>titularul investiţiei;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3" w:name="do|ax2|ca3|al1|pt4"/>
      <w:bookmarkEnd w:id="3"/>
      <w:r w:rsidRPr="00BF5E0F">
        <w:rPr>
          <w:rFonts w:cs="Arial"/>
          <w:bCs/>
          <w:i/>
        </w:rPr>
        <w:t>4.</w:t>
      </w:r>
      <w:r w:rsidRPr="00BF5E0F">
        <w:rPr>
          <w:rFonts w:cs="Arial"/>
          <w:i/>
        </w:rPr>
        <w:t>beneficiarul investiţiei;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</w:rPr>
      </w:pPr>
      <w:bookmarkStart w:id="4" w:name="do|ax2|ca3|al1|pt5"/>
      <w:bookmarkEnd w:id="4"/>
      <w:r w:rsidRPr="00BF5E0F">
        <w:rPr>
          <w:rFonts w:cs="Arial"/>
          <w:bCs/>
          <w:i/>
        </w:rPr>
        <w:t>5.</w:t>
      </w:r>
      <w:r w:rsidRPr="00BF5E0F">
        <w:rPr>
          <w:rFonts w:cs="Arial"/>
          <w:i/>
        </w:rPr>
        <w:t>elaboratorul studiului.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(2) </w:t>
      </w:r>
      <w:bookmarkStart w:id="5" w:name="do|ax2|ca3|al2|pt1"/>
      <w:bookmarkEnd w:id="5"/>
      <w:r w:rsidRPr="00BF5E0F">
        <w:rPr>
          <w:rFonts w:cs="Arial"/>
          <w:b/>
        </w:rPr>
        <w:t>Descrierea activităţii curente a solicitantului: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Denumirea solicitantului şi date de identificare ale acestuia;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Scurt istoric al solicitantului (structura capitalului social şi evoluţia acestuia de la înfiinţare, administratori, date despre nivelul de calificare al managerului);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Obiectul de activitate ale solicitantului (pentru care solicitantul are certificate constatatoare de la Oficiul Registrului Comertului în sensul că desfășoară respectivele activitati);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Locul de desfăşurare a activităţii şi a investiţiei;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Principalele mijloace fixe  aflate in patrimoniul solicitantului: resurse funciare (cu precizarea regimului proprietatii), constructii, utilaje si echipamente, peşte,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6F0E7B" w:rsidRPr="00BF5E0F" w:rsidTr="007304E1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Bucati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3.ALTELE - detaliati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325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549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34"/>
        <w:gridCol w:w="1203"/>
        <w:gridCol w:w="977"/>
        <w:gridCol w:w="1337"/>
        <w:gridCol w:w="3201"/>
      </w:tblGrid>
      <w:tr w:rsidR="006F0E7B" w:rsidRPr="00BF5E0F" w:rsidTr="007304E1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Valoare neta  la data intocmirii ultimului bilant                                   -Lei-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1.CRAP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lastRenderedPageBreak/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3.STURION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935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20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3392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  <w:r w:rsidRPr="00BF5E0F">
        <w:rPr>
          <w:rFonts w:cs="Arial"/>
          <w:b/>
        </w:rPr>
        <w:t>Acest tabel se va completa de către întreprinderile care activează deja în domeniu, în funcție de speciile crescute, pe categorii de vârstă.</w:t>
      </w: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6F0E7B" w:rsidRPr="00BF5E0F" w:rsidTr="007304E1">
        <w:tc>
          <w:tcPr>
            <w:tcW w:w="8910" w:type="dxa"/>
            <w:gridSpan w:val="5"/>
            <w:shd w:val="clear" w:color="auto" w:fill="D9D9D9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TERENURI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right="-108"/>
              <w:jc w:val="both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Nr.crt</w:t>
            </w:r>
          </w:p>
        </w:tc>
        <w:tc>
          <w:tcPr>
            <w:tcW w:w="2190" w:type="dxa"/>
          </w:tcPr>
          <w:p w:rsidR="006F0E7B" w:rsidRPr="00BF5E0F" w:rsidRDefault="006F0E7B" w:rsidP="007304E1">
            <w:pPr>
              <w:ind w:hanging="18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Amplasare Judet/Localitate</w:t>
            </w:r>
          </w:p>
        </w:tc>
        <w:tc>
          <w:tcPr>
            <w:tcW w:w="2268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Suprafata totala (mp) / Categoria de folosinta</w:t>
            </w:r>
          </w:p>
        </w:tc>
        <w:tc>
          <w:tcPr>
            <w:tcW w:w="2112" w:type="dxa"/>
          </w:tcPr>
          <w:p w:rsidR="006F0E7B" w:rsidRPr="00BF5E0F" w:rsidRDefault="006F0E7B" w:rsidP="007304E1">
            <w:pPr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Valoarea contabila</w:t>
            </w:r>
          </w:p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- Lei-</w:t>
            </w:r>
          </w:p>
        </w:tc>
        <w:tc>
          <w:tcPr>
            <w:tcW w:w="1530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Regim juridic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Producţia obtinuta in ultimii trei ani de activitate (cu detaliere pe tipuri de specii)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Performanta financiara pe ultimii trei ani de activitate (in LEI)</w:t>
      </w:r>
    </w:p>
    <w:p w:rsidR="006F0E7B" w:rsidRPr="00BF5E0F" w:rsidRDefault="006F0E7B" w:rsidP="006F0E7B">
      <w:pPr>
        <w:spacing w:line="1" w:lineRule="exact"/>
        <w:rPr>
          <w:rFonts w:cs="Arial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n-l</w:t>
            </w: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Default="006F0E7B" w:rsidP="006F0E7B">
      <w:pPr>
        <w:shd w:val="clear" w:color="auto" w:fill="FFFFFF"/>
        <w:jc w:val="both"/>
        <w:rPr>
          <w:rFonts w:cs="Arial"/>
        </w:rPr>
      </w:pPr>
    </w:p>
    <w:p w:rsidR="00FC2CA9" w:rsidRPr="00BF5E0F" w:rsidRDefault="00FC2CA9" w:rsidP="006F0E7B">
      <w:pPr>
        <w:shd w:val="clear" w:color="auto" w:fill="FFFFFF"/>
        <w:jc w:val="both"/>
        <w:rPr>
          <w:rFonts w:cs="Arial"/>
        </w:rPr>
      </w:pPr>
      <w:bookmarkStart w:id="6" w:name="_GoBack"/>
      <w:bookmarkEnd w:id="6"/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lastRenderedPageBreak/>
        <w:t xml:space="preserve">(3) </w:t>
      </w:r>
      <w:r w:rsidRPr="00BF5E0F">
        <w:rPr>
          <w:rFonts w:cs="Arial"/>
          <w:b/>
        </w:rPr>
        <w:t>Analiza de piaţă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Caracteristici generale ale pietei produselor</w:t>
      </w:r>
      <w:r w:rsidR="00D15BF8">
        <w:rPr>
          <w:rStyle w:val="FontStyle26"/>
          <w:rFonts w:ascii="Arial" w:hAnsi="Arial" w:cs="Arial"/>
          <w:i/>
          <w:sz w:val="24"/>
          <w:szCs w:val="24"/>
        </w:rPr>
        <w:t>/serviciilor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Analiza concurentei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produs si fluxul tehnologic (daca e cazul)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aprovizionare. Principalii furnizori de materii prime (conform tabelului de mai jos)</w:t>
      </w:r>
    </w:p>
    <w:p w:rsidR="006F0E7B" w:rsidRPr="00BF5E0F" w:rsidRDefault="006F0E7B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891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2784"/>
        <w:gridCol w:w="1191"/>
        <w:gridCol w:w="1618"/>
        <w:gridCol w:w="1440"/>
        <w:gridCol w:w="1085"/>
      </w:tblGrid>
      <w:tr w:rsidR="006F0E7B" w:rsidRPr="00BF5E0F" w:rsidTr="00BF5E0F">
        <w:trPr>
          <w:jc w:val="center"/>
        </w:trPr>
        <w:tc>
          <w:tcPr>
            <w:tcW w:w="8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POTENŢIALII FURNIZORI AI SOLICITANTULUI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% din total achiziţii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pret</w:t>
      </w:r>
    </w:p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distributie. Principalii clienti (conform tabelului de mai jos)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6F0E7B" w:rsidRPr="00BF5E0F" w:rsidTr="007304E1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POTENŢIALII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CLIENTI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% din vanzari</w:t>
            </w: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(4) </w:t>
      </w:r>
      <w:r w:rsidRPr="00BF5E0F">
        <w:rPr>
          <w:rFonts w:cs="Arial"/>
          <w:b/>
        </w:rPr>
        <w:t>Date privind forța de muncă și managementul proiectului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>Total personal existent</w:t>
      </w:r>
      <w:r w:rsidRPr="00BF5E0F">
        <w:rPr>
          <w:rStyle w:val="FontStyle21"/>
          <w:sz w:val="24"/>
          <w:szCs w:val="24"/>
        </w:rPr>
        <w:tab/>
      </w:r>
    </w:p>
    <w:p w:rsidR="006F0E7B" w:rsidRPr="00BF5E0F" w:rsidRDefault="006F0E7B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BF5E0F">
        <w:rPr>
          <w:rStyle w:val="FontStyle18"/>
          <w:sz w:val="24"/>
          <w:szCs w:val="24"/>
        </w:rPr>
        <w:t xml:space="preserve">din care personal de execuţie   </w:t>
      </w:r>
      <w:r w:rsidRPr="00BF5E0F">
        <w:rPr>
          <w:rStyle w:val="FontStyle18"/>
          <w:sz w:val="24"/>
          <w:szCs w:val="24"/>
        </w:rPr>
        <w:tab/>
      </w:r>
    </w:p>
    <w:p w:rsidR="006F0E7B" w:rsidRPr="00BF5E0F" w:rsidRDefault="006F0E7B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 xml:space="preserve">Estimări privind forţa de muncă ocupată prin realizarea investiţiei </w:t>
      </w:r>
    </w:p>
    <w:p w:rsidR="006F0E7B" w:rsidRPr="00BF5E0F" w:rsidRDefault="006F0E7B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>Număr locuri de muncă nou-create</w:t>
      </w:r>
      <w:r w:rsidRPr="00BF5E0F">
        <w:rPr>
          <w:rStyle w:val="FontStyle21"/>
          <w:sz w:val="24"/>
          <w:szCs w:val="24"/>
        </w:rPr>
        <w:tab/>
        <w:t>,</w:t>
      </w:r>
    </w:p>
    <w:p w:rsidR="006F0E7B" w:rsidRPr="00BF5E0F" w:rsidRDefault="006F0E7B" w:rsidP="006F0E7B">
      <w:pPr>
        <w:pStyle w:val="Style3"/>
        <w:widowControl/>
        <w:spacing w:line="240" w:lineRule="exact"/>
      </w:pPr>
    </w:p>
    <w:p w:rsidR="006F0E7B" w:rsidRPr="00BF5E0F" w:rsidRDefault="006F0E7B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eastAsiaTheme="minorEastAsia"/>
          <w:sz w:val="24"/>
          <w:szCs w:val="24"/>
        </w:rPr>
      </w:pPr>
      <w:r w:rsidRPr="00BF5E0F">
        <w:rPr>
          <w:rStyle w:val="FontStyle21"/>
          <w:rFonts w:eastAsiaTheme="minorEastAsia"/>
          <w:sz w:val="24"/>
          <w:szCs w:val="24"/>
        </w:rPr>
        <w:tab/>
        <w:t>Responsabil legal (nume, prenume, funcţie în cadrul organizaţiei, studii si experienţa profesională), relevante pentru proiect</w:t>
      </w:r>
    </w:p>
    <w:p w:rsidR="006F0E7B" w:rsidRPr="00BF5E0F" w:rsidRDefault="006F0E7B" w:rsidP="006F0E7B">
      <w:pPr>
        <w:pStyle w:val="Style6"/>
        <w:widowControl/>
        <w:spacing w:line="240" w:lineRule="exact"/>
        <w:ind w:left="365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(5) </w:t>
      </w:r>
      <w:r w:rsidRPr="00BF5E0F">
        <w:rPr>
          <w:rFonts w:cs="Arial"/>
          <w:b/>
        </w:rPr>
        <w:t>Descrierea investiţiei: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Fonts w:cs="Arial"/>
          <w:b/>
        </w:rPr>
        <w:t>S</w:t>
      </w:r>
      <w:r w:rsidR="006F0E7B" w:rsidRPr="00BF5E0F">
        <w:rPr>
          <w:rFonts w:cs="Arial"/>
          <w:b/>
        </w:rPr>
        <w:t>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6F0E7B" w:rsidRPr="00BF5E0F">
        <w:rPr>
          <w:rFonts w:cs="Arial"/>
          <w:b/>
        </w:rPr>
        <w:t xml:space="preserve"> 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i/>
        </w:rPr>
        <w:t>Se precizeaza tipul de actiune eligibila conform Ghidului.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jc w:val="both"/>
        <w:rPr>
          <w:rStyle w:val="tpa1"/>
          <w:rFonts w:cs="Arial"/>
          <w:i/>
        </w:rPr>
      </w:pPr>
      <w:r w:rsidRPr="00BF5E0F">
        <w:rPr>
          <w:rStyle w:val="tpa1"/>
          <w:rFonts w:cs="Arial"/>
          <w:i/>
        </w:rPr>
        <w:lastRenderedPageBreak/>
        <w:t>În cazul în care investiţia vizează adaptarea unitatii la standarde sanitar-veterinare, sanitare, ale Uniunii Europene, se va preciza standardul la care se adapteaza.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Se va avea in vedere descrierea indeplinirii fiecarui criteriu de eligibilitate (dupa caz) si de selectie (dupa caz) detaliind cerintele prevazute in ghidul solicitantului din dreptul fiecarui criteriu.</w:t>
      </w:r>
      <w:hyperlink w:anchor="#" w:history="1"/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vor prezenta criteriile de selectie aplicabile in functie de tipul investitiei.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vor descrie obiectivele tehnice, financiare şi de mediu.</w:t>
      </w:r>
    </w:p>
    <w:p w:rsidR="006F0E7B" w:rsidRPr="00BF5E0F" w:rsidRDefault="006F0E7B" w:rsidP="006F0E7B">
      <w:pPr>
        <w:jc w:val="both"/>
        <w:rPr>
          <w:rFonts w:cs="Arial"/>
          <w:i/>
        </w:rPr>
      </w:pPr>
      <w:bookmarkStart w:id="10" w:name="do|ax2|ca3|al2|pt2|lic"/>
      <w:bookmarkEnd w:id="10"/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În situatia in care realizarea investitiei este conditionata de obtinerea de avize si acorduri se va realiza o corelare a datelor tehnice din acestea cu caracteristicile investitiei.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Se va descrie modul in care prin realizarea investitiei se realizeaza adaptarea la standarde sau respectarea noilor cerinte ale legislatiei europene.</w:t>
      </w:r>
    </w:p>
    <w:p w:rsidR="006F0E7B" w:rsidRPr="00BF5E0F" w:rsidRDefault="006F0E7B" w:rsidP="006F0E7B">
      <w:pPr>
        <w:pStyle w:val="Listparagra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va prezenta cantitatea de materie prima folosita cantitatile de produse finite obtinute si consumul specific pe fiecare produs.</w:t>
      </w:r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pStyle w:val="Style6"/>
        <w:widowControl/>
        <w:numPr>
          <w:ilvl w:val="0"/>
          <w:numId w:val="9"/>
        </w:numPr>
        <w:tabs>
          <w:tab w:val="left" w:pos="365"/>
        </w:tabs>
        <w:spacing w:before="67"/>
        <w:rPr>
          <w:rStyle w:val="FontStyle22"/>
          <w:rFonts w:ascii="Arial" w:hAnsi="Arial" w:cs="Arial"/>
          <w:b/>
          <w:sz w:val="24"/>
          <w:szCs w:val="24"/>
        </w:rPr>
      </w:pPr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Descrierea achiziţiilor realizate prin proiect, respectiv denumirea, numărul, valoarea şi caracteristicile tehnice și funcţionale ale utilajelor/ echipamentelor tehnologice/ echipamentelor de transport/dotărilor ce urmează </w:t>
      </w:r>
      <w:r w:rsidR="00FC2CA9">
        <w:rPr>
          <w:rStyle w:val="FontStyle22"/>
          <w:rFonts w:ascii="Arial" w:hAnsi="Arial" w:cs="Arial"/>
          <w:b/>
          <w:sz w:val="24"/>
          <w:szCs w:val="24"/>
        </w:rPr>
        <w:t>a fi achiziţionate prin proiect etc.</w:t>
      </w:r>
    </w:p>
    <w:p w:rsidR="006F0E7B" w:rsidRPr="00BF5E0F" w:rsidRDefault="006F0E7B" w:rsidP="006F0E7B">
      <w:pPr>
        <w:pStyle w:val="Listparagraf"/>
        <w:ind w:left="0" w:firstLine="720"/>
        <w:jc w:val="both"/>
        <w:rPr>
          <w:rFonts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3"/>
        <w:gridCol w:w="2193"/>
        <w:gridCol w:w="1434"/>
        <w:gridCol w:w="1737"/>
        <w:gridCol w:w="1380"/>
        <w:gridCol w:w="1567"/>
      </w:tblGrid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Nr.crt</w:t>
            </w:r>
          </w:p>
        </w:tc>
        <w:tc>
          <w:tcPr>
            <w:tcW w:w="2193" w:type="dxa"/>
          </w:tcPr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Denumire/Tip</w:t>
            </w:r>
          </w:p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utilaj/echipament</w:t>
            </w:r>
          </w:p>
        </w:tc>
        <w:tc>
          <w:tcPr>
            <w:tcW w:w="1434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Numar bucati</w:t>
            </w:r>
          </w:p>
        </w:tc>
        <w:tc>
          <w:tcPr>
            <w:tcW w:w="173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Valoare fara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380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56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Total cu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</w:tr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2193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434" w:type="dxa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</w:rPr>
            </w:pPr>
          </w:p>
        </w:tc>
        <w:tc>
          <w:tcPr>
            <w:tcW w:w="173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380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56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Atentie! Nu se va mentiona marca, denumirea producatorului, firma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FC2CA9" w:rsidRDefault="00FC2CA9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descrie fluxul tehnologic, activitatea şi tehnologia aplicată în cadrul proiectului (plan de producție pe perioada de cinci ani)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E55F59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Style w:val="FontStyle21"/>
          <w:rFonts w:eastAsiaTheme="minorEastAsia"/>
          <w:b/>
          <w:sz w:val="24"/>
          <w:szCs w:val="24"/>
        </w:rPr>
        <w:t>D</w:t>
      </w:r>
      <w:r w:rsidR="006F0E7B" w:rsidRPr="00E55F59">
        <w:rPr>
          <w:rStyle w:val="FontStyle21"/>
          <w:rFonts w:eastAsiaTheme="minorEastAsia"/>
          <w:b/>
          <w:sz w:val="24"/>
          <w:szCs w:val="24"/>
        </w:rPr>
        <w:t>escrierea obiectivelor propuse, fundamentarea necesităţii şi oportunităţii investiţiei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D15BF8" w:rsidRPr="00BF5E0F" w:rsidRDefault="006F0E7B" w:rsidP="00D15BF8">
      <w:pPr>
        <w:shd w:val="clear" w:color="auto" w:fill="FFFFFF"/>
        <w:jc w:val="both"/>
        <w:rPr>
          <w:rFonts w:cs="Arial"/>
          <w:b/>
          <w:i/>
        </w:rPr>
      </w:pPr>
      <w:r w:rsidRPr="00BF5E0F">
        <w:rPr>
          <w:rStyle w:val="FontStyle21"/>
          <w:i/>
          <w:sz w:val="24"/>
          <w:szCs w:val="24"/>
        </w:rPr>
        <w:t xml:space="preserve">Se va descrie conformitatea obiectivelor investiţiei urmărite prin proiect cu obiectivele măsurii şi se va preciza capacitatea existentă şi capacitatea propusă a se realiza la </w:t>
      </w:r>
      <w:r w:rsidRPr="00BF5E0F">
        <w:rPr>
          <w:rStyle w:val="FontStyle21"/>
          <w:i/>
          <w:sz w:val="24"/>
          <w:szCs w:val="24"/>
        </w:rPr>
        <w:lastRenderedPageBreak/>
        <w:t>finalizarea investiţiei</w:t>
      </w:r>
      <w:r w:rsidR="00D15BF8">
        <w:rPr>
          <w:rStyle w:val="FontStyle21"/>
          <w:i/>
          <w:sz w:val="24"/>
          <w:szCs w:val="24"/>
        </w:rPr>
        <w:t xml:space="preserve">. </w:t>
      </w:r>
      <w:r w:rsidR="00D15BF8" w:rsidRPr="00BF5E0F">
        <w:rPr>
          <w:rFonts w:cs="Arial"/>
          <w:b/>
          <w:i/>
        </w:rPr>
        <w:t>La aceasta sectiune se va fundamenta necesitatea si oportunitatii investitiei.</w:t>
      </w:r>
    </w:p>
    <w:p w:rsidR="00D15BF8" w:rsidRPr="00BF5E0F" w:rsidRDefault="00D15BF8" w:rsidP="00D15BF8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pStyle w:val="Style7"/>
        <w:widowControl/>
        <w:spacing w:line="322" w:lineRule="exact"/>
        <w:jc w:val="both"/>
        <w:rPr>
          <w:rStyle w:val="FontStyle21"/>
          <w:i/>
          <w:sz w:val="24"/>
          <w:szCs w:val="24"/>
        </w:rPr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1" w:name="do|ax2|ca3|al2|pt2|lia"/>
      <w:bookmarkStart w:id="12" w:name="do|ax2|ca3|al2|pt4"/>
      <w:bookmarkEnd w:id="11"/>
      <w:bookmarkEnd w:id="12"/>
      <w:r w:rsidRPr="00BF5E0F">
        <w:rPr>
          <w:rFonts w:cs="Arial"/>
          <w:b/>
          <w:bCs/>
        </w:rPr>
        <w:t>(6) D</w:t>
      </w:r>
      <w:r w:rsidRPr="00BF5E0F">
        <w:rPr>
          <w:rFonts w:cs="Arial"/>
          <w:b/>
        </w:rPr>
        <w:t>urata de realizare şi etapele principale; graficul de realizare a investiţiei exprimat valoric pe luni și activități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(7) </w:t>
      </w:r>
      <w:r w:rsidRPr="00BF5E0F">
        <w:rPr>
          <w:rFonts w:cs="Arial"/>
          <w:b/>
        </w:rPr>
        <w:t>Costurile estimative ale investiţiei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3" w:name="do|ax2|ca3|al3|pt1"/>
      <w:bookmarkEnd w:id="13"/>
      <w:r w:rsidRPr="00BF5E0F">
        <w:rPr>
          <w:rFonts w:cs="Arial"/>
          <w:b/>
          <w:bCs/>
        </w:rPr>
        <w:t xml:space="preserve">1. </w:t>
      </w:r>
      <w:r w:rsidRPr="00BF5E0F">
        <w:rPr>
          <w:rFonts w:cs="Arial"/>
          <w:b/>
        </w:rPr>
        <w:t>valoarea totala cu detalierea pe structura devizului general</w:t>
      </w:r>
      <w:r w:rsidR="003721C2">
        <w:rPr>
          <w:rFonts w:cs="Arial"/>
          <w:b/>
        </w:rPr>
        <w:t xml:space="preserve"> (</w:t>
      </w:r>
      <w:r w:rsidR="003721C2" w:rsidRPr="003721C2">
        <w:rPr>
          <w:rFonts w:cs="Arial"/>
        </w:rPr>
        <w:t>întocmit conform</w:t>
      </w:r>
      <w:r w:rsidR="003721C2">
        <w:rPr>
          <w:rFonts w:cs="Arial"/>
          <w:b/>
        </w:rPr>
        <w:t xml:space="preserve"> </w:t>
      </w:r>
      <w:r w:rsidR="003721C2" w:rsidRPr="00CD421B">
        <w:rPr>
          <w:rFonts w:cs="Arial"/>
          <w:color w:val="000000"/>
        </w:rPr>
        <w:t>HG 907/2016</w:t>
      </w:r>
      <w:r w:rsidR="003721C2">
        <w:rPr>
          <w:rFonts w:cs="Arial"/>
          <w:color w:val="000000"/>
        </w:rPr>
        <w:t>)</w:t>
      </w:r>
      <w:r w:rsidRPr="00BF5E0F">
        <w:rPr>
          <w:rFonts w:cs="Arial"/>
          <w:b/>
        </w:rPr>
        <w:t>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  <w:lang w:val="en-GB"/>
        </w:rPr>
      </w:pPr>
      <w:r w:rsidRPr="00BF5E0F">
        <w:rPr>
          <w:rFonts w:cs="Arial"/>
          <w:i/>
          <w:lang w:val="en-GB"/>
        </w:rPr>
        <w:t>Documente necesare: (a) listele de echipamente; (b) fişele de date exclusiv tehnice pentru echipamente; (c) oferte de preţ, preţuri de catalog pentru echipamentele şi utilajele ce se intenţionează a fi achiziţionate</w:t>
      </w:r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În estimarea costurilor investiției prin intocmirea bugetului estimativ se va ține seama de următoarele aspecte: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- pentru bunurile propuse spre achizitionare precum si pentru servicii, se vor atașa minim două oferte pentru categoriile de bunuri/servicii care depășesc valoarea de 132.519 LEI (exclusiv TVA) si o oferta pentru categoriile de bunuri/servicii cu o valoare mai mică de 132.519 LEI (exclusiv TVA), </w:t>
      </w:r>
      <w:r w:rsidRPr="00BF5E0F">
        <w:rPr>
          <w:rFonts w:cs="Arial"/>
          <w:i/>
          <w:lang w:val="it-IT"/>
        </w:rPr>
        <w:t>cu justificarea ofertei alese</w:t>
      </w:r>
      <w:r w:rsidRPr="00BF5E0F">
        <w:rPr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- La ofertele de servicii, se vor mentiona si tarifele orare.</w:t>
      </w:r>
    </w:p>
    <w:p w:rsidR="006F0E7B" w:rsidRPr="00BF5E0F" w:rsidRDefault="006F0E7B" w:rsidP="006F0E7B">
      <w:pPr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fie datate, personalizate si semnate;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contina detalierea unor specificatii tehnice minimale;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en-US"/>
        </w:rPr>
      </w:pPr>
      <w:r w:rsidRPr="00BF5E0F">
        <w:rPr>
          <w:rFonts w:cs="Arial"/>
          <w:i/>
          <w:lang w:val="it-IT"/>
        </w:rPr>
        <w:t>să conţină preţul de achiziţie pentru bunuri/servicii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Atenție: la dosarul cererii de finantare vor fi ataşate </w:t>
      </w:r>
      <w:r w:rsidRPr="00BF5E0F">
        <w:rPr>
          <w:rFonts w:cs="Arial"/>
          <w:i/>
          <w:u w:val="single"/>
        </w:rPr>
        <w:t>numai</w:t>
      </w:r>
      <w:r w:rsidRPr="00BF5E0F">
        <w:rPr>
          <w:rFonts w:cs="Arial"/>
          <w:i/>
        </w:rPr>
        <w:t xml:space="preserve"> paginile relevante din ofertele respective, cuprinzand pretul, furnizorul si caracteristicile tehnice ale bunului, detaliate mai sus (maxim 2-3 pagini/oferta).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Se va atasa un tabel comparativ al ofertelor care au stat la baza intocmirii bugetului indicativ astfel incat sa poata fi verificata rezonabilitatea preturilor.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4" w:name="do|ax2|ca3|al3|pt2"/>
      <w:bookmarkEnd w:id="14"/>
      <w:r w:rsidRPr="00BF5E0F">
        <w:rPr>
          <w:rFonts w:cs="Arial"/>
          <w:b/>
          <w:bCs/>
        </w:rPr>
        <w:t>2.</w:t>
      </w:r>
      <w:r w:rsidRPr="00BF5E0F">
        <w:rPr>
          <w:rFonts w:cs="Arial"/>
          <w:b/>
        </w:rPr>
        <w:t>eşalonarea costurilor coroborate cu graficul de realizare a investiţiei.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spacing w:line="360" w:lineRule="auto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(8) </w:t>
      </w:r>
      <w:r w:rsidRPr="00BF5E0F">
        <w:rPr>
          <w:rFonts w:cs="Arial"/>
          <w:b/>
        </w:rPr>
        <w:t>Sursele de finanţare a investiţiei</w:t>
      </w:r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i/>
        </w:rPr>
      </w:pPr>
      <w:bookmarkStart w:id="15" w:name="do|ax2|ca3|al5|pa1"/>
      <w:bookmarkEnd w:id="15"/>
      <w:r w:rsidRPr="00BF5E0F">
        <w:rPr>
          <w:rFonts w:cs="Arial"/>
          <w:i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BF5E0F">
        <w:rPr>
          <w:rFonts w:cs="Arial"/>
          <w:b/>
          <w:i/>
          <w:lang w:val="it-IT"/>
        </w:rPr>
        <w:t xml:space="preserve"> </w:t>
      </w:r>
      <w:r w:rsidRPr="00BF5E0F">
        <w:rPr>
          <w:rFonts w:cs="Arial"/>
          <w:i/>
          <w:lang w:val="it-IT"/>
        </w:rPr>
        <w:t xml:space="preserve"> </w:t>
      </w:r>
    </w:p>
    <w:p w:rsidR="006F0E7B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Pr="00BF5E0F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1985"/>
        <w:gridCol w:w="2410"/>
        <w:gridCol w:w="1985"/>
      </w:tblGrid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eligibile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neeligibile</w:t>
            </w:r>
          </w:p>
        </w:tc>
        <w:tc>
          <w:tcPr>
            <w:tcW w:w="1985" w:type="dxa"/>
          </w:tcPr>
          <w:p w:rsidR="00FC2CA9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Total</w:t>
            </w:r>
          </w:p>
        </w:tc>
      </w:tr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1985" w:type="dxa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Lei</w:t>
            </w: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Ajutor public nerambursabil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Sursele de finantare pentru completarea necesarului de finantare din care: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autofinantare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împrumuturi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TOTAL PROIECT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</w:tbl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(9) </w:t>
      </w:r>
      <w:r w:rsidRPr="00BF5E0F">
        <w:rPr>
          <w:rFonts w:cs="Arial"/>
          <w:b/>
        </w:rPr>
        <w:t>Principalii indicatori tehnico-economici ai investiţiei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1.</w:t>
      </w:r>
      <w:r w:rsidRPr="00BF5E0F">
        <w:rPr>
          <w:rFonts w:cs="Arial"/>
        </w:rPr>
        <w:t>valoarea totală (INV), inclusiv TVA (mii lei)</w:t>
      </w:r>
    </w:p>
    <w:p w:rsidR="006F0E7B" w:rsidRPr="00BF5E0F" w:rsidRDefault="00FC2CA9" w:rsidP="006F0E7B">
      <w:pPr>
        <w:shd w:val="clear" w:color="auto" w:fill="FFFFFF"/>
        <w:jc w:val="both"/>
        <w:rPr>
          <w:rFonts w:cs="Arial"/>
        </w:rPr>
      </w:pPr>
      <w:bookmarkStart w:id="16" w:name="do|ax2|ca3|al7|pt1|pa1"/>
      <w:bookmarkEnd w:id="16"/>
      <w:r>
        <w:rPr>
          <w:rFonts w:cs="Arial"/>
        </w:rPr>
        <w:t>(în preţuri - luna, anul</w:t>
      </w:r>
      <w:r w:rsidR="006F0E7B" w:rsidRPr="00BF5E0F">
        <w:rPr>
          <w:rFonts w:cs="Arial"/>
        </w:rPr>
        <w:t>),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7" w:name="do|ax2|ca3|al7|pt1|pa2"/>
      <w:bookmarkEnd w:id="17"/>
      <w:r w:rsidRPr="00BF5E0F">
        <w:rPr>
          <w:rFonts w:cs="Arial"/>
        </w:rPr>
        <w:t>din care: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8" w:name="do|ax2|ca3|al7|pt1|pa3"/>
      <w:bookmarkEnd w:id="18"/>
      <w:r w:rsidRPr="00BF5E0F">
        <w:rPr>
          <w:rFonts w:cs="Arial"/>
        </w:rPr>
        <w:t>- valoare eligibilă;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2.</w:t>
      </w:r>
      <w:r w:rsidRPr="00BF5E0F">
        <w:rPr>
          <w:rFonts w:cs="Arial"/>
        </w:rPr>
        <w:t>eşalonarea investiţiei: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9" w:name="do|ax2|ca3|al7|pt2|pa1"/>
      <w:bookmarkEnd w:id="19"/>
      <w:r w:rsidRPr="00BF5E0F">
        <w:rPr>
          <w:rFonts w:cs="Arial"/>
        </w:rPr>
        <w:t>- luna 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0" w:name="do|ax2|ca3|al7|pt2|pa2"/>
      <w:bookmarkEnd w:id="20"/>
      <w:r w:rsidRPr="00BF5E0F">
        <w:rPr>
          <w:rFonts w:cs="Arial"/>
        </w:rPr>
        <w:t>- luna II;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</w:rPr>
        <w:t>- luna III; etc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1" w:name="do|ax2|ca3|al7|pt3"/>
      <w:bookmarkEnd w:id="21"/>
      <w:r w:rsidRPr="00BF5E0F">
        <w:rPr>
          <w:rFonts w:cs="Arial"/>
          <w:b/>
          <w:bCs/>
        </w:rPr>
        <w:t>3.</w:t>
      </w:r>
      <w:r w:rsidRPr="00BF5E0F">
        <w:rPr>
          <w:rFonts w:cs="Arial"/>
        </w:rPr>
        <w:t>durata de realizare (luni);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2" w:name="do|ax2|ca3|al7|pt4"/>
      <w:bookmarkEnd w:id="22"/>
      <w:r w:rsidRPr="00BF5E0F">
        <w:rPr>
          <w:rFonts w:cs="Arial"/>
          <w:b/>
          <w:bCs/>
        </w:rPr>
        <w:t>4.</w:t>
      </w:r>
      <w:r w:rsidRPr="00BF5E0F">
        <w:rPr>
          <w:rFonts w:cs="Arial"/>
        </w:rPr>
        <w:t>capacităţi de producție rezultate ca urmare a investiției (în unităţi fizice şi valorice);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3" w:name="do|ax2|ca3|al7|pt5"/>
      <w:bookmarkEnd w:id="23"/>
      <w:r w:rsidRPr="00BF5E0F">
        <w:rPr>
          <w:rFonts w:cs="Arial"/>
          <w:b/>
          <w:bCs/>
        </w:rPr>
        <w:t>5.</w:t>
      </w:r>
      <w:r w:rsidRPr="00BF5E0F">
        <w:rPr>
          <w:rFonts w:cs="Arial"/>
        </w:rPr>
        <w:t>alţi indicatori specifici domeniului de activitate în care este realizată investiţia, după caz.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noProof/>
          <w:lang w:val="en-US" w:eastAsia="en-US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(10)</w:t>
      </w:r>
      <w:r w:rsidRPr="00BF5E0F">
        <w:rPr>
          <w:rFonts w:cs="Arial"/>
          <w:b/>
        </w:rPr>
        <w:t>Avize şi acorduri de principiu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Toate avizele si acordurile necesare, impuse de legislatie, prevăzute in Ghidul Solicitantului, în funcție de tipul investiției.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Documentele vor respecta conditiile de forma, continut si semnaturi conform legislatiei in vigoare si vor fi semnate de persoane autorizate.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(11)Proiecții financiare și indicatori financiari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</w:rPr>
        <w:t>-</w:t>
      </w:r>
      <w:r w:rsidRPr="00BF5E0F">
        <w:rPr>
          <w:rFonts w:cs="Arial"/>
          <w:b/>
          <w:i/>
          <w:noProof/>
          <w:lang w:val="en-US" w:eastAsia="en-US"/>
        </w:rPr>
        <w:t xml:space="preserve"> Prognoza veniturilor;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Prognoza cheltuielilor;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Proiecția contului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Bilanțul și contul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Fluxul de numerar – previziuni;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Indicatori financiari.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4B6657" w:rsidRPr="00BF5E0F" w:rsidRDefault="004B6657" w:rsidP="006F0E7B">
      <w:pPr>
        <w:rPr>
          <w:rFonts w:cs="Arial"/>
        </w:rPr>
      </w:pPr>
    </w:p>
    <w:sectPr w:rsidR="004B6657" w:rsidRPr="00BF5E0F" w:rsidSect="00930CFF">
      <w:headerReference w:type="default" r:id="rId8"/>
      <w:footerReference w:type="default" r:id="rId9"/>
      <w:pgSz w:w="11906" w:h="16838" w:code="9"/>
      <w:pgMar w:top="2468" w:right="84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804" w:rsidRDefault="00F81804">
      <w:r>
        <w:separator/>
      </w:r>
    </w:p>
  </w:endnote>
  <w:endnote w:type="continuationSeparator" w:id="0">
    <w:p w:rsidR="00F81804" w:rsidRDefault="00F8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5133259"/>
      <w:docPartObj>
        <w:docPartGallery w:val="Page Numbers (Bottom of Page)"/>
        <w:docPartUnique/>
      </w:docPartObj>
    </w:sdtPr>
    <w:sdtContent>
      <w:p w:rsidR="003E1DBC" w:rsidRDefault="003E1DB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F0411" w:rsidRDefault="002F041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804" w:rsidRDefault="00F81804">
      <w:r>
        <w:separator/>
      </w:r>
    </w:p>
  </w:footnote>
  <w:footnote w:type="continuationSeparator" w:id="0">
    <w:p w:rsidR="00F81804" w:rsidRDefault="00F81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DBC" w:rsidRPr="00583BE1" w:rsidRDefault="003E1DBC" w:rsidP="003E1DBC">
    <w:pPr>
      <w:pStyle w:val="Antet"/>
      <w:rPr>
        <w:rFonts w:ascii="Times New Roman" w:hAnsi="Times New Roman"/>
        <w:lang w:val="en-US" w:eastAsia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lang w:val="en-US" w:eastAsia="en-US"/>
      </w:rPr>
      <w:t xml:space="preserve">    </w:t>
    </w:r>
    <w:r>
      <w:rPr>
        <w:rFonts w:ascii="Times New Roman" w:hAnsi="Times New Roman"/>
        <w:lang w:val="en-US" w:eastAsia="en-US"/>
      </w:rPr>
      <w:t xml:space="preserve">         </w:t>
    </w:r>
    <w:r w:rsidRPr="00EC7D21">
      <w:rPr>
        <w:rFonts w:ascii="Times New Roman" w:hAnsi="Times New Roman"/>
        <w:noProof/>
      </w:rPr>
      <w:drawing>
        <wp:inline distT="0" distB="0" distL="0" distR="0">
          <wp:extent cx="942975" cy="752475"/>
          <wp:effectExtent l="0" t="0" r="9525" b="9525"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lang w:val="en-US" w:eastAsia="en-US"/>
      </w:rPr>
      <w:t xml:space="preserve">          </w:t>
    </w:r>
    <w:r w:rsidRPr="00EC7D21">
      <w:rPr>
        <w:rFonts w:ascii="Times New Roman" w:hAnsi="Times New Roman"/>
        <w:noProof/>
      </w:rPr>
      <w:drawing>
        <wp:inline distT="0" distB="0" distL="0" distR="0">
          <wp:extent cx="847725" cy="781050"/>
          <wp:effectExtent l="0" t="0" r="9525" b="0"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lang w:val="en-US" w:eastAsia="en-US"/>
      </w:rPr>
      <w:t xml:space="preserve">                                              </w:t>
    </w:r>
    <w:r w:rsidRPr="00844973">
      <w:rPr>
        <w:noProof/>
      </w:rPr>
      <w:drawing>
        <wp:inline distT="0" distB="0" distL="0" distR="0">
          <wp:extent cx="1447800" cy="790575"/>
          <wp:effectExtent l="0" t="0" r="0" b="9525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lang w:val="en-US" w:eastAsia="en-US"/>
      </w:rPr>
      <w:t xml:space="preserve">     </w:t>
    </w:r>
  </w:p>
  <w:p w:rsidR="003E1DBC" w:rsidRDefault="003E1DBC" w:rsidP="003E1DBC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Tahoma" w:hAnsi="Tahoma" w:cs="Tahoma"/>
        <w:b/>
        <w:bCs/>
        <w:color w:val="001F5F"/>
        <w:sz w:val="20"/>
        <w:szCs w:val="20"/>
      </w:rPr>
    </w:pPr>
  </w:p>
  <w:p w:rsidR="003E1DBC" w:rsidRDefault="003E1DBC" w:rsidP="003E1DBC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 xml:space="preserve">a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ă, 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tel</w:t>
    </w:r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3E1DBC" w:rsidRPr="00C871FD" w:rsidRDefault="003E1DBC" w:rsidP="003E1DBC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hideSpellingErrors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1DB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278D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0CFF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1804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link w:val="Titlu1Caracte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Titlu6">
    <w:name w:val="heading 6"/>
    <w:basedOn w:val="Normal"/>
    <w:link w:val="Titlu6Caracte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rsid w:val="00081E5D"/>
    <w:rPr>
      <w:rFonts w:ascii="Arial" w:eastAsia="Arial" w:hAnsi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lu8Caracter">
    <w:name w:val="Titlu 8 Caracter"/>
    <w:basedOn w:val="Fontdeparagrafimplicit"/>
    <w:link w:val="Titlu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34"/>
    <w:qFormat/>
    <w:rsid w:val="00081E5D"/>
    <w:pPr>
      <w:ind w:left="720"/>
      <w:contextualSpacing/>
    </w:pPr>
  </w:style>
  <w:style w:type="table" w:styleId="Tabelgril">
    <w:name w:val="Table Grid"/>
    <w:basedOn w:val="Tabel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081E5D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 Char1 Char, Char1,Char1,Char1 Char"/>
    <w:basedOn w:val="Normal"/>
    <w:link w:val="Antet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"/>
    <w:basedOn w:val="Fontdeparagrafimplicit"/>
    <w:link w:val="Antet"/>
    <w:uiPriority w:val="99"/>
    <w:rsid w:val="00081E5D"/>
  </w:style>
  <w:style w:type="character" w:customStyle="1" w:styleId="HeaderChar">
    <w:name w:val="Header Char"/>
    <w:aliases w:val="Char1 Char2,Char1 Char Char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1E5D"/>
  </w:style>
  <w:style w:type="character" w:customStyle="1" w:styleId="Ghid1Char">
    <w:name w:val="Ghid 1 Char"/>
    <w:basedOn w:val="Fontdeparagrafimplici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Fontdeparagrafimplici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el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CorptextCaracter">
    <w:name w:val="Corp text Caracter"/>
    <w:basedOn w:val="Fontdeparagrafimplicit"/>
    <w:link w:val="Corp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nhideWhenUsed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elNormal"/>
    <w:next w:val="Tabelgril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Fontdeparagrafimplicit"/>
    <w:rsid w:val="00081E5D"/>
  </w:style>
  <w:style w:type="character" w:styleId="Numrdepagin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Referinnotdesubsol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u">
    <w:name w:val="Title"/>
    <w:basedOn w:val="Normal"/>
    <w:link w:val="TitluCaracte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uCaracter">
    <w:name w:val="Titlu Caracter"/>
    <w:basedOn w:val="Fontdeparagrafimplicit"/>
    <w:link w:val="Titlu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el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Robust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HyperlinkParcurs">
    <w:name w:val="FollowedHyperlink"/>
    <w:basedOn w:val="Fontdeparagrafimplici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Fontdeparagrafimplicit"/>
    <w:rsid w:val="00081E5D"/>
  </w:style>
  <w:style w:type="paragraph" w:styleId="Cuprins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rsid w:val="00351D1E"/>
  </w:style>
  <w:style w:type="paragraph" w:styleId="Titlucuprins">
    <w:name w:val="TOC Heading"/>
    <w:basedOn w:val="Titlu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rsid w:val="003B7E76"/>
  </w:style>
  <w:style w:type="character" w:customStyle="1" w:styleId="ui-panel-title2">
    <w:name w:val="ui-panel-title2"/>
    <w:basedOn w:val="Fontdeparagrafimplicit"/>
    <w:rsid w:val="003B7E76"/>
  </w:style>
  <w:style w:type="character" w:customStyle="1" w:styleId="ui-clock1">
    <w:name w:val="ui-clock1"/>
    <w:basedOn w:val="Fontdeparagrafimplici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3B7E76"/>
  </w:style>
  <w:style w:type="character" w:customStyle="1" w:styleId="right">
    <w:name w:val="right"/>
    <w:basedOn w:val="Fontdeparagrafimplici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Fontdeparagrafimplicit"/>
    <w:rsid w:val="007F1795"/>
  </w:style>
  <w:style w:type="table" w:customStyle="1" w:styleId="TableGrid1">
    <w:name w:val="Table Grid1"/>
    <w:basedOn w:val="TabelNormal"/>
    <w:next w:val="Tabelgril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A3899-09EE-4F67-84EC-7CC5D0E7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1390</Words>
  <Characters>8065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Acer</cp:lastModifiedBy>
  <cp:revision>7</cp:revision>
  <cp:lastPrinted>2016-10-04T11:20:00Z</cp:lastPrinted>
  <dcterms:created xsi:type="dcterms:W3CDTF">2017-05-07T12:27:00Z</dcterms:created>
  <dcterms:modified xsi:type="dcterms:W3CDTF">2017-07-03T09:29:00Z</dcterms:modified>
</cp:coreProperties>
</file>